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72" w:rsidRDefault="003C1E4D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b/>
          <w:snapToGrid w:val="0"/>
          <w:color w:val="FF0000"/>
          <w:spacing w:val="170"/>
          <w:kern w:val="0"/>
          <w:sz w:val="90"/>
          <w:szCs w:val="36"/>
        </w:rPr>
      </w:pPr>
      <w:bookmarkStart w:id="0" w:name="OLE_LINK77"/>
      <w:bookmarkStart w:id="1" w:name="OLE_LINK451"/>
      <w:bookmarkStart w:id="2" w:name="OLE_LINK450"/>
      <w:bookmarkStart w:id="3" w:name="OLE_LINK78"/>
      <w:bookmarkStart w:id="4" w:name="OLE_LINK59"/>
      <w:bookmarkStart w:id="5" w:name="OLE_LINK6"/>
      <w:bookmarkStart w:id="6" w:name="OLE_LINK10"/>
      <w:bookmarkStart w:id="7" w:name="OLE_LINK11"/>
      <w:bookmarkStart w:id="8" w:name="OLE_LINK5"/>
      <w:r>
        <w:rPr>
          <w:rFonts w:ascii="Times New Roman" w:eastAsia="方正小标宋简体" w:hAnsi="Times New Roman" w:cs="Times New Roman"/>
          <w:b/>
          <w:snapToGrid w:val="0"/>
          <w:color w:val="FF0000"/>
          <w:spacing w:val="170"/>
          <w:kern w:val="0"/>
          <w:sz w:val="90"/>
          <w:szCs w:val="36"/>
        </w:rPr>
        <w:t>湖州开放</w:t>
      </w:r>
      <w:bookmarkEnd w:id="0"/>
      <w:r>
        <w:rPr>
          <w:rFonts w:ascii="Times New Roman" w:eastAsia="方正小标宋简体" w:hAnsi="Times New Roman" w:cs="Times New Roman"/>
          <w:b/>
          <w:snapToGrid w:val="0"/>
          <w:color w:val="FF0000"/>
          <w:spacing w:val="170"/>
          <w:kern w:val="0"/>
          <w:sz w:val="90"/>
          <w:szCs w:val="36"/>
        </w:rPr>
        <w:t>大学</w:t>
      </w:r>
    </w:p>
    <w:bookmarkEnd w:id="1"/>
    <w:bookmarkEnd w:id="2"/>
    <w:p w:rsidR="00A60572" w:rsidRDefault="003C1E4D">
      <w:pPr>
        <w:jc w:val="center"/>
        <w:rPr>
          <w:rFonts w:ascii="Times New Roman" w:hAnsi="Times New Roman" w:cs="Times New Roman"/>
          <w:b/>
          <w:color w:val="171A1D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171A1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104775</wp:posOffset>
                </wp:positionV>
                <wp:extent cx="5541645" cy="0"/>
                <wp:effectExtent l="0" t="19050" r="190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1645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1.5pt;margin-top:8.25pt;height:0pt;width:436.35pt;z-index:251660288;mso-width-relative:page;mso-height-relative:page;" filled="f" stroked="t" coordsize="21600,21600" o:gfxdata="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pAV2W1gAAAAgBAAAP&#10;AAAAAAAAAAEAIAAAACIAAABkcnMvZG93bnJldi54bWxQSwECFAAUAAAACACHTuJAcp4Tp+EBAACh&#10;AwAADgAAAAAAAAABACAAAAAlAQAAZHJzL2Uyb0RvYy54bWxQSwUGAAAAAAYABgBZAQAAeAUAAAAA&#10;">
                <v:fill on="f" focussize="0,0"/>
                <v:stroke weight="3pt" color="#FF0000 [3204]" linestyle="thickThin" joinstyle="round"/>
                <v:imagedata o:title=""/>
                <o:lock v:ext="edit" aspectratio="f"/>
              </v:line>
            </w:pict>
          </mc:Fallback>
        </mc:AlternateContent>
      </w:r>
    </w:p>
    <w:bookmarkEnd w:id="3"/>
    <w:bookmarkEnd w:id="4"/>
    <w:p w:rsidR="00A60572" w:rsidRDefault="003C1E4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关于召开</w:t>
      </w:r>
      <w:bookmarkStart w:id="9" w:name="OLE_LINK21"/>
      <w:bookmarkStart w:id="10" w:name="OLE_LINK27"/>
      <w:bookmarkStart w:id="11" w:name="OLE_LINK17"/>
      <w:bookmarkStart w:id="12" w:name="OLE_LINK16"/>
      <w:bookmarkStart w:id="13" w:name="OLE_LINK8"/>
      <w:bookmarkStart w:id="14" w:name="OLE_LINK9"/>
      <w:r>
        <w:rPr>
          <w:rFonts w:ascii="方正小标宋简体" w:eastAsia="方正小标宋简体" w:hint="eastAsia"/>
          <w:sz w:val="44"/>
          <w:szCs w:val="44"/>
        </w:rPr>
        <w:t>2025年秋季吴兴区、南浔区</w:t>
      </w:r>
    </w:p>
    <w:p w:rsidR="00A60572" w:rsidRDefault="003C1E4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招生工作</w:t>
      </w:r>
      <w:bookmarkStart w:id="15" w:name="OLE_LINK1"/>
      <w:bookmarkStart w:id="16" w:name="OLE_LINK24"/>
      <w:bookmarkEnd w:id="9"/>
      <w:bookmarkEnd w:id="10"/>
      <w:r w:rsidR="005D1702">
        <w:rPr>
          <w:rFonts w:ascii="方正小标宋简体" w:eastAsia="方正小标宋简体" w:hint="eastAsia"/>
          <w:sz w:val="44"/>
          <w:szCs w:val="44"/>
        </w:rPr>
        <w:t>动员部署</w:t>
      </w:r>
      <w:bookmarkEnd w:id="15"/>
      <w:bookmarkEnd w:id="16"/>
      <w:r w:rsidR="00B87ED5">
        <w:rPr>
          <w:rFonts w:ascii="方正小标宋简体" w:eastAsia="方正小标宋简体" w:hint="eastAsia"/>
          <w:sz w:val="44"/>
          <w:szCs w:val="44"/>
        </w:rPr>
        <w:t>及业务培训</w:t>
      </w:r>
      <w:r>
        <w:rPr>
          <w:rFonts w:ascii="方正小标宋简体" w:eastAsia="方正小标宋简体" w:hint="eastAsia"/>
          <w:sz w:val="44"/>
          <w:szCs w:val="44"/>
        </w:rPr>
        <w:t>会</w:t>
      </w:r>
      <w:bookmarkEnd w:id="11"/>
      <w:bookmarkEnd w:id="12"/>
      <w:r>
        <w:rPr>
          <w:rFonts w:ascii="方正小标宋简体" w:eastAsia="方正小标宋简体" w:hint="eastAsia"/>
          <w:sz w:val="44"/>
          <w:szCs w:val="44"/>
        </w:rPr>
        <w:t>的通知</w:t>
      </w:r>
    </w:p>
    <w:bookmarkEnd w:id="5"/>
    <w:bookmarkEnd w:id="6"/>
    <w:bookmarkEnd w:id="7"/>
    <w:bookmarkEnd w:id="8"/>
    <w:bookmarkEnd w:id="13"/>
    <w:bookmarkEnd w:id="14"/>
    <w:p w:rsidR="00A60572" w:rsidRDefault="00A60572">
      <w:pPr>
        <w:spacing w:line="520" w:lineRule="exact"/>
        <w:rPr>
          <w:sz w:val="24"/>
          <w:szCs w:val="24"/>
        </w:rPr>
      </w:pPr>
    </w:p>
    <w:p w:rsidR="00A60572" w:rsidRDefault="003C1E4D" w:rsidP="00F008B4">
      <w:pPr>
        <w:spacing w:line="53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吴兴区、南浔区各成人文化学校，各直属教学点：</w:t>
      </w:r>
    </w:p>
    <w:p w:rsidR="00B87ED5" w:rsidRDefault="003C1E4D" w:rsidP="00F008B4">
      <w:pPr>
        <w:spacing w:line="53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17" w:name="OLE_LINK34"/>
      <w:bookmarkStart w:id="18" w:name="OLE_LINK36"/>
      <w:r>
        <w:rPr>
          <w:rFonts w:ascii="Times New Roman" w:eastAsia="仿宋_GB2312" w:hAnsi="Times New Roman" w:cs="Times New Roman"/>
          <w:sz w:val="32"/>
          <w:szCs w:val="32"/>
        </w:rPr>
        <w:t>为进一步创新工作思路，凝聚合作共识，扩大招生范围，形成招生合力，科学部署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年秋季开放教育招生任务</w:t>
      </w:r>
      <w:bookmarkEnd w:id="17"/>
      <w:bookmarkEnd w:id="18"/>
      <w:r>
        <w:rPr>
          <w:rFonts w:ascii="Times New Roman" w:eastAsia="仿宋_GB2312" w:hAnsi="Times New Roman" w:cs="Times New Roman"/>
          <w:sz w:val="32"/>
          <w:szCs w:val="32"/>
        </w:rPr>
        <w:t>，经研究，决定召开湖州开放大学</w:t>
      </w:r>
      <w:bookmarkStart w:id="19" w:name="OLE_LINK3"/>
      <w:bookmarkStart w:id="20" w:name="OLE_LINK2"/>
      <w:r>
        <w:rPr>
          <w:rFonts w:ascii="Times New Roman" w:eastAsia="仿宋_GB2312" w:hAnsi="Times New Roman" w:cs="Times New Roman"/>
          <w:sz w:val="32"/>
          <w:szCs w:val="32"/>
        </w:rPr>
        <w:t>2025</w:t>
      </w:r>
      <w:r w:rsidR="005D1702">
        <w:rPr>
          <w:rFonts w:ascii="Times New Roman" w:eastAsia="仿宋_GB2312" w:hAnsi="Times New Roman" w:cs="Times New Roman"/>
          <w:sz w:val="32"/>
          <w:szCs w:val="32"/>
        </w:rPr>
        <w:t>年秋季吴兴区、南浔区招生工作</w:t>
      </w:r>
      <w:r w:rsidR="005D1702">
        <w:rPr>
          <w:rFonts w:ascii="Times New Roman" w:eastAsia="仿宋_GB2312" w:hAnsi="Times New Roman" w:cs="Times New Roman" w:hint="eastAsia"/>
          <w:sz w:val="32"/>
          <w:szCs w:val="32"/>
        </w:rPr>
        <w:t>动员部署</w:t>
      </w:r>
      <w:r w:rsidR="00B87ED5">
        <w:rPr>
          <w:rFonts w:ascii="Times New Roman" w:eastAsia="仿宋_GB2312" w:hAnsi="Times New Roman" w:cs="Times New Roman" w:hint="eastAsia"/>
          <w:sz w:val="32"/>
          <w:szCs w:val="32"/>
        </w:rPr>
        <w:t>及业务培训</w:t>
      </w:r>
      <w:r>
        <w:rPr>
          <w:rFonts w:ascii="Times New Roman" w:eastAsia="仿宋_GB2312" w:hAnsi="Times New Roman" w:cs="Times New Roman"/>
          <w:sz w:val="32"/>
          <w:szCs w:val="32"/>
        </w:rPr>
        <w:t>会</w:t>
      </w:r>
      <w:bookmarkEnd w:id="19"/>
      <w:bookmarkEnd w:id="20"/>
      <w:r>
        <w:rPr>
          <w:rFonts w:ascii="Times New Roman" w:eastAsia="仿宋_GB2312" w:hAnsi="Times New Roman" w:cs="Times New Roman"/>
          <w:sz w:val="32"/>
          <w:szCs w:val="32"/>
        </w:rPr>
        <w:t>，现将有关事项通知如下：</w:t>
      </w:r>
    </w:p>
    <w:p w:rsidR="00B87ED5" w:rsidRPr="00B87ED5" w:rsidRDefault="00B87ED5" w:rsidP="00F008B4">
      <w:pPr>
        <w:spacing w:line="530" w:lineRule="exact"/>
        <w:ind w:left="740"/>
        <w:rPr>
          <w:rFonts w:ascii="黑体" w:eastAsia="黑体" w:hAnsi="黑体" w:cs="黑体"/>
          <w:bCs/>
          <w:sz w:val="32"/>
          <w:szCs w:val="32"/>
        </w:rPr>
      </w:pPr>
      <w:r w:rsidRPr="00B87ED5">
        <w:rPr>
          <w:rFonts w:ascii="黑体" w:eastAsia="黑体" w:hAnsi="黑体" w:cs="黑体" w:hint="eastAsia"/>
          <w:bCs/>
          <w:sz w:val="32"/>
          <w:szCs w:val="32"/>
        </w:rPr>
        <w:t>一、组织单位</w:t>
      </w:r>
    </w:p>
    <w:p w:rsidR="00B87ED5" w:rsidRPr="00B87ED5" w:rsidRDefault="00B87ED5" w:rsidP="00F008B4">
      <w:pPr>
        <w:spacing w:line="530" w:lineRule="exact"/>
        <w:ind w:left="740"/>
        <w:rPr>
          <w:rFonts w:ascii="Times New Roman" w:eastAsia="仿宋_GB2312" w:hAnsi="Times New Roman" w:cs="Times New Roman"/>
          <w:sz w:val="32"/>
          <w:szCs w:val="32"/>
        </w:rPr>
      </w:pPr>
      <w:r w:rsidRPr="00B87ED5">
        <w:rPr>
          <w:rFonts w:ascii="Times New Roman" w:eastAsia="仿宋_GB2312" w:hAnsi="Times New Roman" w:cs="Times New Roman" w:hint="eastAsia"/>
          <w:sz w:val="32"/>
          <w:szCs w:val="32"/>
        </w:rPr>
        <w:t>主办单位：湖州开放大学</w:t>
      </w:r>
    </w:p>
    <w:p w:rsidR="00B87ED5" w:rsidRPr="00B87ED5" w:rsidRDefault="00B87ED5" w:rsidP="00F008B4">
      <w:pPr>
        <w:spacing w:line="530" w:lineRule="exact"/>
        <w:ind w:left="740"/>
        <w:rPr>
          <w:rFonts w:ascii="Times New Roman" w:eastAsia="仿宋_GB2312" w:hAnsi="Times New Roman" w:cs="Times New Roman"/>
          <w:sz w:val="32"/>
          <w:szCs w:val="32"/>
        </w:rPr>
      </w:pPr>
      <w:r w:rsidRPr="00B87ED5">
        <w:rPr>
          <w:rFonts w:ascii="Times New Roman" w:eastAsia="仿宋_GB2312" w:hAnsi="Times New Roman" w:cs="Times New Roman" w:hint="eastAsia"/>
          <w:sz w:val="32"/>
          <w:szCs w:val="32"/>
        </w:rPr>
        <w:t>承办单位：</w:t>
      </w:r>
      <w:r>
        <w:rPr>
          <w:rFonts w:ascii="Times New Roman" w:eastAsia="仿宋_GB2312" w:hAnsi="Times New Roman" w:cs="Times New Roman"/>
          <w:sz w:val="32"/>
          <w:szCs w:val="32"/>
        </w:rPr>
        <w:t>南浔区和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孚镇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成人文化学校</w:t>
      </w:r>
    </w:p>
    <w:p w:rsidR="00A60572" w:rsidRPr="00B87ED5" w:rsidRDefault="003C1E4D" w:rsidP="00F008B4">
      <w:pPr>
        <w:pStyle w:val="a9"/>
        <w:numPr>
          <w:ilvl w:val="0"/>
          <w:numId w:val="2"/>
        </w:numPr>
        <w:spacing w:line="530" w:lineRule="exact"/>
        <w:ind w:firstLineChars="0"/>
        <w:rPr>
          <w:rFonts w:ascii="黑体" w:eastAsia="黑体" w:hAnsi="黑体" w:cs="黑体"/>
          <w:bCs/>
          <w:sz w:val="32"/>
          <w:szCs w:val="32"/>
        </w:rPr>
      </w:pPr>
      <w:r w:rsidRPr="00B87ED5">
        <w:rPr>
          <w:rFonts w:ascii="黑体" w:eastAsia="黑体" w:hAnsi="黑体" w:cs="黑体" w:hint="eastAsia"/>
          <w:bCs/>
          <w:sz w:val="32"/>
          <w:szCs w:val="32"/>
        </w:rPr>
        <w:t>会议安排</w:t>
      </w:r>
    </w:p>
    <w:p w:rsidR="00A60572" w:rsidRDefault="003C1E4D" w:rsidP="00F008B4">
      <w:pPr>
        <w:spacing w:line="53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时间：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日（星期四）上午</w:t>
      </w:r>
      <w:r>
        <w:rPr>
          <w:rFonts w:ascii="Times New Roman" w:eastAsia="仿宋_GB2312" w:hAnsi="Times New Roman" w:cs="Times New Roman"/>
          <w:sz w:val="32"/>
          <w:szCs w:val="32"/>
        </w:rPr>
        <w:t>8:30</w:t>
      </w:r>
      <w:r>
        <w:rPr>
          <w:rFonts w:ascii="Times New Roman" w:eastAsia="仿宋_GB2312" w:hAnsi="Times New Roman" w:cs="Times New Roman"/>
          <w:sz w:val="32"/>
          <w:szCs w:val="32"/>
        </w:rPr>
        <w:t>报到，</w:t>
      </w:r>
      <w:r>
        <w:rPr>
          <w:rFonts w:ascii="Times New Roman" w:eastAsia="仿宋_GB2312" w:hAnsi="Times New Roman" w:cs="Times New Roman"/>
          <w:sz w:val="32"/>
          <w:szCs w:val="32"/>
        </w:rPr>
        <w:t>9:00</w:t>
      </w:r>
      <w:r>
        <w:rPr>
          <w:rFonts w:ascii="Times New Roman" w:eastAsia="仿宋_GB2312" w:hAnsi="Times New Roman" w:cs="Times New Roman"/>
          <w:sz w:val="32"/>
          <w:szCs w:val="32"/>
        </w:rPr>
        <w:t>开始会议，</w:t>
      </w:r>
      <w:r>
        <w:rPr>
          <w:rFonts w:ascii="Times New Roman" w:eastAsia="仿宋_GB2312" w:hAnsi="Times New Roman" w:cs="Times New Roman"/>
          <w:color w:val="06071F"/>
          <w:kern w:val="0"/>
          <w:sz w:val="32"/>
          <w:szCs w:val="32"/>
        </w:rPr>
        <w:t>会期</w:t>
      </w:r>
      <w:r>
        <w:rPr>
          <w:rFonts w:ascii="Times New Roman" w:eastAsia="仿宋_GB2312" w:hAnsi="Times New Roman" w:cs="Times New Roman"/>
          <w:color w:val="06071F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6071F"/>
          <w:kern w:val="0"/>
          <w:sz w:val="32"/>
          <w:szCs w:val="32"/>
        </w:rPr>
        <w:t>天；</w:t>
      </w:r>
    </w:p>
    <w:p w:rsidR="00A60572" w:rsidRPr="006752E7" w:rsidRDefault="003C1E4D" w:rsidP="00F008B4">
      <w:pPr>
        <w:spacing w:line="53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地点：</w:t>
      </w:r>
      <w:bookmarkStart w:id="21" w:name="OLE_LINK20"/>
      <w:bookmarkStart w:id="22" w:name="OLE_LINK23"/>
      <w:bookmarkStart w:id="23" w:name="OLE_LINK37"/>
      <w:r>
        <w:rPr>
          <w:rFonts w:ascii="Times New Roman" w:eastAsia="仿宋_GB2312" w:hAnsi="Times New Roman" w:cs="Times New Roman"/>
          <w:sz w:val="32"/>
          <w:szCs w:val="32"/>
        </w:rPr>
        <w:t>南浔区</w:t>
      </w:r>
      <w:bookmarkStart w:id="24" w:name="OLE_LINK18"/>
      <w:bookmarkStart w:id="25" w:name="OLE_LINK19"/>
      <w:r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孚</w:t>
      </w:r>
      <w:bookmarkEnd w:id="24"/>
      <w:bookmarkEnd w:id="25"/>
      <w:r>
        <w:rPr>
          <w:rFonts w:ascii="Times New Roman" w:eastAsia="仿宋_GB2312" w:hAnsi="Times New Roman" w:cs="Times New Roman"/>
          <w:sz w:val="32"/>
          <w:szCs w:val="32"/>
        </w:rPr>
        <w:t>镇</w:t>
      </w:r>
      <w:proofErr w:type="gramEnd"/>
      <w:r w:rsidR="0096406E">
        <w:rPr>
          <w:rFonts w:ascii="Times New Roman" w:eastAsia="仿宋_GB2312" w:hAnsi="Times New Roman" w:cs="Times New Roman" w:hint="eastAsia"/>
          <w:sz w:val="32"/>
          <w:szCs w:val="32"/>
        </w:rPr>
        <w:t>成人文化学校</w:t>
      </w:r>
      <w:bookmarkEnd w:id="21"/>
      <w:bookmarkEnd w:id="22"/>
      <w:bookmarkEnd w:id="23"/>
      <w:r w:rsidR="006752E7">
        <w:rPr>
          <w:rFonts w:ascii="Times New Roman" w:eastAsia="仿宋_GB2312" w:hAnsi="Times New Roman" w:cs="Times New Roman" w:hint="eastAsia"/>
          <w:sz w:val="32"/>
          <w:szCs w:val="32"/>
        </w:rPr>
        <w:t>（地址：</w:t>
      </w:r>
      <w:r w:rsidR="006752E7" w:rsidRPr="006752E7">
        <w:rPr>
          <w:rFonts w:ascii="Times New Roman" w:eastAsia="仿宋_GB2312" w:hAnsi="Times New Roman" w:cs="Times New Roman"/>
          <w:iCs/>
          <w:sz w:val="32"/>
          <w:szCs w:val="32"/>
        </w:rPr>
        <w:t>南浔区和</w:t>
      </w:r>
      <w:proofErr w:type="gramStart"/>
      <w:r w:rsidR="006752E7" w:rsidRPr="006752E7">
        <w:rPr>
          <w:rFonts w:ascii="Times New Roman" w:eastAsia="仿宋_GB2312" w:hAnsi="Times New Roman" w:cs="Times New Roman"/>
          <w:iCs/>
          <w:sz w:val="32"/>
          <w:szCs w:val="32"/>
        </w:rPr>
        <w:t>孚镇星</w:t>
      </w:r>
      <w:proofErr w:type="gramEnd"/>
      <w:r w:rsidR="006752E7" w:rsidRPr="006752E7">
        <w:rPr>
          <w:rFonts w:ascii="Times New Roman" w:eastAsia="仿宋_GB2312" w:hAnsi="Times New Roman" w:cs="Times New Roman"/>
          <w:iCs/>
          <w:sz w:val="32"/>
          <w:szCs w:val="32"/>
        </w:rPr>
        <w:t>光大街</w:t>
      </w:r>
      <w:r w:rsidR="006752E7" w:rsidRPr="006752E7">
        <w:rPr>
          <w:rFonts w:ascii="Times New Roman" w:eastAsia="仿宋_GB2312" w:hAnsi="Times New Roman" w:cs="Times New Roman"/>
          <w:iCs/>
          <w:sz w:val="32"/>
          <w:szCs w:val="32"/>
        </w:rPr>
        <w:t>76</w:t>
      </w:r>
      <w:r w:rsidR="006752E7" w:rsidRPr="006752E7">
        <w:rPr>
          <w:rFonts w:ascii="Times New Roman" w:eastAsia="仿宋_GB2312" w:hAnsi="Times New Roman" w:cs="Times New Roman"/>
          <w:iCs/>
          <w:sz w:val="32"/>
          <w:szCs w:val="32"/>
        </w:rPr>
        <w:t>号</w:t>
      </w:r>
      <w:r w:rsidR="006752E7" w:rsidRPr="006752E7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6752E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60572" w:rsidRDefault="00B87ED5" w:rsidP="00F008B4">
      <w:pPr>
        <w:pStyle w:val="a9"/>
        <w:spacing w:line="530" w:lineRule="exact"/>
        <w:ind w:leftChars="200" w:left="420" w:firstLineChars="100" w:firstLine="3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</w:t>
      </w:r>
      <w:r w:rsidR="003C1E4D">
        <w:rPr>
          <w:rFonts w:ascii="黑体" w:eastAsia="黑体" w:hAnsi="黑体" w:cs="黑体"/>
          <w:bCs/>
          <w:sz w:val="32"/>
          <w:szCs w:val="32"/>
        </w:rPr>
        <w:t>、参会人员</w:t>
      </w:r>
    </w:p>
    <w:p w:rsidR="00A60572" w:rsidRDefault="003C1E4D" w:rsidP="00F008B4">
      <w:pPr>
        <w:spacing w:line="53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26" w:name="OLE_LINK33"/>
      <w:bookmarkStart w:id="27" w:name="OLE_LINK35"/>
      <w:bookmarkStart w:id="28" w:name="OLE_LINK38"/>
      <w:bookmarkStart w:id="29" w:name="OLE_LINK28"/>
      <w:bookmarkStart w:id="30" w:name="OLE_LINK29"/>
      <w:r>
        <w:rPr>
          <w:rFonts w:ascii="Times New Roman" w:eastAsia="仿宋_GB2312" w:hAnsi="Times New Roman" w:cs="Times New Roman"/>
          <w:sz w:val="32"/>
          <w:szCs w:val="32"/>
        </w:rPr>
        <w:t>吴兴区、南浔区</w:t>
      </w:r>
      <w:bookmarkEnd w:id="26"/>
      <w:bookmarkEnd w:id="27"/>
      <w:bookmarkEnd w:id="28"/>
      <w:r>
        <w:rPr>
          <w:rFonts w:ascii="Times New Roman" w:eastAsia="仿宋_GB2312" w:hAnsi="Times New Roman" w:cs="Times New Roman"/>
          <w:sz w:val="32"/>
          <w:szCs w:val="32"/>
        </w:rPr>
        <w:t>各成人文化学校（含直属教学点）书记（校长）及招生负责人各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bookmarkEnd w:id="29"/>
      <w:bookmarkEnd w:id="30"/>
      <w:r>
        <w:rPr>
          <w:rFonts w:ascii="Times New Roman" w:eastAsia="仿宋_GB2312" w:hAnsi="Times New Roman" w:cs="Times New Roman"/>
          <w:sz w:val="32"/>
          <w:szCs w:val="32"/>
        </w:rPr>
        <w:t>，吴兴区、南浔区教育局特邀代表，市开大相关领导及工作人员等。</w:t>
      </w:r>
    </w:p>
    <w:p w:rsidR="00A60572" w:rsidRDefault="00B87ED5" w:rsidP="00F008B4">
      <w:pPr>
        <w:pStyle w:val="a9"/>
        <w:spacing w:line="530" w:lineRule="exact"/>
        <w:ind w:leftChars="200" w:left="420" w:firstLineChars="100" w:firstLine="3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四</w:t>
      </w:r>
      <w:r w:rsidR="003C1E4D">
        <w:rPr>
          <w:rFonts w:ascii="黑体" w:eastAsia="黑体" w:hAnsi="黑体" w:cs="黑体"/>
          <w:bCs/>
          <w:sz w:val="32"/>
          <w:szCs w:val="32"/>
        </w:rPr>
        <w:t>、会议内容</w:t>
      </w:r>
    </w:p>
    <w:p w:rsidR="00A60572" w:rsidRDefault="003C1E4D" w:rsidP="00F008B4">
      <w:pPr>
        <w:spacing w:line="53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传达国家开放大学和浙江开放大学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年招生工作研究部署会议精神；</w:t>
      </w:r>
    </w:p>
    <w:p w:rsidR="00A60572" w:rsidRDefault="003C1E4D" w:rsidP="00F008B4">
      <w:pPr>
        <w:spacing w:line="53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分析研讨当前开放教育招生形势与区域政策环境；</w:t>
      </w:r>
    </w:p>
    <w:p w:rsidR="00A60572" w:rsidRDefault="003C1E4D" w:rsidP="00F008B4">
      <w:pPr>
        <w:spacing w:line="53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总结</w:t>
      </w:r>
      <w:bookmarkStart w:id="31" w:name="OLE_LINK106"/>
      <w:bookmarkStart w:id="32" w:name="OLE_LINK107"/>
      <w:r>
        <w:rPr>
          <w:rFonts w:ascii="Times New Roman" w:eastAsia="仿宋_GB2312" w:hAnsi="Times New Roman" w:cs="Times New Roman"/>
          <w:sz w:val="32"/>
          <w:szCs w:val="32"/>
        </w:rPr>
        <w:t>湖州开放大学</w:t>
      </w:r>
      <w:bookmarkEnd w:id="31"/>
      <w:bookmarkEnd w:id="32"/>
      <w:r>
        <w:rPr>
          <w:rFonts w:ascii="Times New Roman" w:eastAsia="仿宋_GB2312" w:hAnsi="Times New Roman" w:cs="Times New Roman"/>
          <w:sz w:val="32"/>
          <w:szCs w:val="32"/>
        </w:rPr>
        <w:t>2024-2025</w:t>
      </w:r>
      <w:r>
        <w:rPr>
          <w:rFonts w:ascii="Times New Roman" w:eastAsia="仿宋_GB2312" w:hAnsi="Times New Roman" w:cs="Times New Roman"/>
          <w:sz w:val="32"/>
          <w:szCs w:val="32"/>
        </w:rPr>
        <w:t>年度开放教育招生情况；</w:t>
      </w:r>
    </w:p>
    <w:p w:rsidR="00A60572" w:rsidRDefault="003C1E4D" w:rsidP="00F008B4">
      <w:pPr>
        <w:spacing w:line="53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bookmarkStart w:id="33" w:name="OLE_LINK7"/>
      <w:bookmarkStart w:id="34" w:name="OLE_LINK4"/>
      <w:r>
        <w:rPr>
          <w:rFonts w:ascii="Times New Roman" w:eastAsia="仿宋_GB2312" w:hAnsi="Times New Roman" w:cs="Times New Roman"/>
          <w:sz w:val="32"/>
          <w:szCs w:val="32"/>
        </w:rPr>
        <w:t>.</w:t>
      </w:r>
      <w:bookmarkEnd w:id="33"/>
      <w:bookmarkEnd w:id="34"/>
      <w:r>
        <w:rPr>
          <w:rFonts w:ascii="Times New Roman" w:eastAsia="仿宋_GB2312" w:hAnsi="Times New Roman" w:cs="Times New Roman"/>
          <w:sz w:val="32"/>
          <w:szCs w:val="32"/>
        </w:rPr>
        <w:t>规划部署湖州开放大学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年秋季开放教育招生工作；</w:t>
      </w:r>
    </w:p>
    <w:p w:rsidR="00A60572" w:rsidRDefault="003C1E4D" w:rsidP="00F008B4">
      <w:pPr>
        <w:spacing w:line="53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开放教育招生工作规程业务培训；</w:t>
      </w:r>
    </w:p>
    <w:p w:rsidR="00A60572" w:rsidRDefault="003C1E4D" w:rsidP="00F008B4">
      <w:pPr>
        <w:spacing w:line="53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bookmarkStart w:id="35" w:name="OLE_LINK15"/>
      <w:bookmarkStart w:id="36" w:name="OLE_LINK14"/>
      <w:r>
        <w:rPr>
          <w:rFonts w:ascii="Times New Roman" w:eastAsia="仿宋_GB2312" w:hAnsi="Times New Roman" w:cs="Times New Roman"/>
          <w:sz w:val="32"/>
          <w:szCs w:val="32"/>
        </w:rPr>
        <w:t>开放教育招生工作</w:t>
      </w:r>
      <w:bookmarkEnd w:id="35"/>
      <w:bookmarkEnd w:id="36"/>
      <w:r>
        <w:rPr>
          <w:rFonts w:ascii="Times New Roman" w:eastAsia="仿宋_GB2312" w:hAnsi="Times New Roman" w:cs="Times New Roman"/>
          <w:sz w:val="32"/>
          <w:szCs w:val="32"/>
        </w:rPr>
        <w:t>研讨及经验交流。</w:t>
      </w:r>
    </w:p>
    <w:p w:rsidR="00A60572" w:rsidRDefault="00B87ED5" w:rsidP="00F008B4">
      <w:pPr>
        <w:pStyle w:val="a9"/>
        <w:spacing w:line="530" w:lineRule="exact"/>
        <w:ind w:leftChars="200" w:left="420" w:firstLineChars="100" w:firstLine="3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</w:t>
      </w:r>
      <w:r w:rsidR="003C1E4D">
        <w:rPr>
          <w:rFonts w:ascii="黑体" w:eastAsia="黑体" w:hAnsi="黑体" w:cs="黑体"/>
          <w:bCs/>
          <w:sz w:val="32"/>
          <w:szCs w:val="32"/>
        </w:rPr>
        <w:t>、会议要求</w:t>
      </w:r>
    </w:p>
    <w:p w:rsidR="00A60572" w:rsidRDefault="003C1E4D" w:rsidP="00F008B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37" w:name="OLE_LINK94"/>
      <w:bookmarkStart w:id="38" w:name="OLE_LINK95"/>
      <w:bookmarkStart w:id="39" w:name="OLE_LINK361"/>
      <w:bookmarkStart w:id="40" w:name="OLE_LINK12"/>
      <w:bookmarkStart w:id="41" w:name="OLE_LINK13"/>
      <w:r>
        <w:rPr>
          <w:rFonts w:ascii="Times New Roman" w:eastAsia="仿宋_GB2312" w:hAnsi="Times New Roman" w:cs="Times New Roman"/>
          <w:sz w:val="32"/>
          <w:szCs w:val="32"/>
        </w:rPr>
        <w:t>1.</w:t>
      </w:r>
      <w:bookmarkStart w:id="42" w:name="OLE_LINK173"/>
      <w:bookmarkStart w:id="43" w:name="OLE_LINK172"/>
      <w:bookmarkStart w:id="44" w:name="OLE_LINK452"/>
      <w:bookmarkStart w:id="45" w:name="OLE_LINK108"/>
      <w:bookmarkEnd w:id="37"/>
      <w:bookmarkEnd w:id="38"/>
      <w:bookmarkEnd w:id="39"/>
      <w:r>
        <w:rPr>
          <w:rFonts w:ascii="Times New Roman" w:eastAsia="仿宋_GB2312" w:hAnsi="Times New Roman" w:cs="Times New Roman"/>
          <w:sz w:val="32"/>
          <w:szCs w:val="32"/>
        </w:rPr>
        <w:t>请各参会</w:t>
      </w:r>
      <w:bookmarkStart w:id="46" w:name="OLE_LINK362"/>
      <w:bookmarkStart w:id="47" w:name="OLE_LINK363"/>
      <w:r>
        <w:rPr>
          <w:rFonts w:ascii="Times New Roman" w:eastAsia="仿宋_GB2312" w:hAnsi="Times New Roman" w:cs="Times New Roman"/>
          <w:sz w:val="32"/>
          <w:szCs w:val="32"/>
        </w:rPr>
        <w:t>单位</w:t>
      </w:r>
      <w:bookmarkStart w:id="48" w:name="OLE_LINK349"/>
      <w:bookmarkStart w:id="49" w:name="OLE_LINK350"/>
      <w:r>
        <w:rPr>
          <w:rFonts w:ascii="Times New Roman" w:eastAsia="仿宋_GB2312" w:hAnsi="Times New Roman" w:cs="Times New Roman"/>
          <w:sz w:val="32"/>
          <w:szCs w:val="32"/>
        </w:rPr>
        <w:t>于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5D1702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日前</w:t>
      </w:r>
      <w:bookmarkStart w:id="50" w:name="OLE_LINK387"/>
      <w:bookmarkStart w:id="51" w:name="OLE_LINK388"/>
      <w:bookmarkStart w:id="52" w:name="OLE_LINK397"/>
      <w:bookmarkStart w:id="53" w:name="OLE_LINK396"/>
      <w:bookmarkStart w:id="54" w:name="OLE_LINK393"/>
      <w:bookmarkEnd w:id="48"/>
      <w:bookmarkEnd w:id="49"/>
      <w:r>
        <w:rPr>
          <w:rFonts w:ascii="Times New Roman" w:eastAsia="仿宋_GB2312" w:hAnsi="Times New Roman" w:cs="Times New Roman"/>
          <w:sz w:val="32"/>
          <w:szCs w:val="32"/>
        </w:rPr>
        <w:t>将参会</w:t>
      </w:r>
      <w:bookmarkStart w:id="55" w:name="OLE_LINK121"/>
      <w:bookmarkStart w:id="56" w:name="OLE_LINK122"/>
      <w:r>
        <w:rPr>
          <w:rFonts w:ascii="Times New Roman" w:eastAsia="仿宋_GB2312" w:hAnsi="Times New Roman" w:cs="Times New Roman"/>
          <w:sz w:val="32"/>
          <w:szCs w:val="32"/>
        </w:rPr>
        <w:t>回执</w:t>
      </w:r>
      <w:bookmarkEnd w:id="55"/>
      <w:bookmarkEnd w:id="56"/>
      <w:r>
        <w:rPr>
          <w:rFonts w:ascii="Times New Roman" w:eastAsia="仿宋_GB2312" w:hAnsi="Times New Roman" w:cs="Times New Roman"/>
          <w:sz w:val="32"/>
          <w:szCs w:val="32"/>
        </w:rPr>
        <w:t>（见附件）</w:t>
      </w:r>
      <w:bookmarkEnd w:id="42"/>
      <w:bookmarkEnd w:id="43"/>
      <w:r>
        <w:rPr>
          <w:rFonts w:ascii="Times New Roman" w:eastAsia="仿宋_GB2312" w:hAnsi="Times New Roman" w:cs="Times New Roman"/>
          <w:sz w:val="32"/>
          <w:szCs w:val="32"/>
        </w:rPr>
        <w:t>反馈至指定</w:t>
      </w:r>
      <w:bookmarkEnd w:id="44"/>
      <w:bookmarkEnd w:id="50"/>
      <w:bookmarkEnd w:id="51"/>
      <w:bookmarkEnd w:id="52"/>
      <w:bookmarkEnd w:id="53"/>
      <w:bookmarkEnd w:id="54"/>
      <w:r>
        <w:rPr>
          <w:rFonts w:ascii="Times New Roman" w:eastAsia="仿宋_GB2312" w:hAnsi="Times New Roman" w:cs="Times New Roman"/>
          <w:sz w:val="32"/>
          <w:szCs w:val="32"/>
        </w:rPr>
        <w:t>邮箱；</w:t>
      </w:r>
    </w:p>
    <w:bookmarkEnd w:id="45"/>
    <w:p w:rsidR="00A60572" w:rsidRDefault="003C1E4D" w:rsidP="00F008B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bookmarkStart w:id="57" w:name="OLE_LINK22"/>
      <w:bookmarkEnd w:id="46"/>
      <w:bookmarkEnd w:id="47"/>
      <w:r>
        <w:rPr>
          <w:rFonts w:ascii="Times New Roman" w:eastAsia="仿宋_GB2312" w:hAnsi="Times New Roman" w:cs="Times New Roman"/>
          <w:sz w:val="32"/>
          <w:szCs w:val="32"/>
        </w:rPr>
        <w:t>请各参会人员</w:t>
      </w:r>
      <w:bookmarkStart w:id="58" w:name="OLE_LINK100"/>
      <w:bookmarkStart w:id="59" w:name="OLE_LINK365"/>
      <w:bookmarkStart w:id="60" w:name="OLE_LINK364"/>
      <w:r>
        <w:rPr>
          <w:rFonts w:ascii="Times New Roman" w:eastAsia="仿宋_GB2312" w:hAnsi="Times New Roman" w:cs="Times New Roman"/>
          <w:sz w:val="32"/>
          <w:szCs w:val="32"/>
        </w:rPr>
        <w:t>提前做好工作安排</w:t>
      </w:r>
      <w:bookmarkEnd w:id="58"/>
      <w:r>
        <w:rPr>
          <w:rFonts w:ascii="Times New Roman" w:eastAsia="仿宋_GB2312" w:hAnsi="Times New Roman" w:cs="Times New Roman"/>
          <w:sz w:val="32"/>
          <w:szCs w:val="32"/>
        </w:rPr>
        <w:t>，</w:t>
      </w:r>
      <w:bookmarkStart w:id="61" w:name="OLE_LINK25"/>
      <w:bookmarkStart w:id="62" w:name="OLE_LINK26"/>
      <w:r>
        <w:rPr>
          <w:rFonts w:ascii="Times New Roman" w:eastAsia="仿宋_GB2312" w:hAnsi="Times New Roman" w:cs="Times New Roman"/>
          <w:sz w:val="32"/>
          <w:szCs w:val="32"/>
        </w:rPr>
        <w:t>确保全程参加会议</w:t>
      </w:r>
      <w:bookmarkEnd w:id="61"/>
      <w:bookmarkEnd w:id="62"/>
      <w:r>
        <w:rPr>
          <w:rFonts w:ascii="Times New Roman" w:eastAsia="仿宋_GB2312" w:hAnsi="Times New Roman" w:cs="Times New Roman"/>
          <w:sz w:val="32"/>
          <w:szCs w:val="32"/>
        </w:rPr>
        <w:t>，会议当天请提前</w:t>
      </w:r>
      <w:r w:rsidR="009C277A">
        <w:rPr>
          <w:rFonts w:ascii="Times New Roman" w:eastAsia="仿宋_GB2312" w:hAnsi="Times New Roman" w:cs="Times New Roman" w:hint="eastAsia"/>
          <w:sz w:val="32"/>
          <w:szCs w:val="32"/>
        </w:rPr>
        <w:t>20-3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分钟到场；</w:t>
      </w:r>
      <w:r w:rsidR="00EA4BAA"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>
        <w:rPr>
          <w:rFonts w:ascii="Times New Roman" w:eastAsia="仿宋_GB2312" w:hAnsi="Times New Roman" w:cs="Times New Roman"/>
          <w:sz w:val="32"/>
          <w:szCs w:val="32"/>
        </w:rPr>
        <w:t>参加</w:t>
      </w:r>
      <w:r w:rsidR="00EA4BAA">
        <w:rPr>
          <w:rFonts w:ascii="Times New Roman" w:eastAsia="仿宋_GB2312" w:hAnsi="Times New Roman" w:cs="Times New Roman" w:hint="eastAsia"/>
          <w:sz w:val="32"/>
          <w:szCs w:val="32"/>
        </w:rPr>
        <w:t>现场交流发言</w:t>
      </w:r>
      <w:r>
        <w:rPr>
          <w:rFonts w:ascii="Times New Roman" w:eastAsia="仿宋_GB2312" w:hAnsi="Times New Roman" w:cs="Times New Roman"/>
          <w:sz w:val="32"/>
          <w:szCs w:val="32"/>
        </w:rPr>
        <w:t>的相关单位</w:t>
      </w:r>
      <w:r w:rsidR="00EA4BAA">
        <w:rPr>
          <w:rFonts w:ascii="Times New Roman" w:eastAsia="仿宋_GB2312" w:hAnsi="Times New Roman" w:cs="Times New Roman" w:hint="eastAsia"/>
          <w:sz w:val="32"/>
          <w:szCs w:val="32"/>
        </w:rPr>
        <w:t>提前</w:t>
      </w:r>
      <w:r>
        <w:rPr>
          <w:rFonts w:ascii="Times New Roman" w:eastAsia="仿宋_GB2312" w:hAnsi="Times New Roman" w:cs="Times New Roman"/>
          <w:sz w:val="32"/>
          <w:szCs w:val="32"/>
        </w:rPr>
        <w:t>做好准备，时间不超过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分钟；</w:t>
      </w:r>
    </w:p>
    <w:p w:rsidR="00A60572" w:rsidRDefault="003C1E4D" w:rsidP="00F008B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bookmarkStart w:id="63" w:name="OLE_LINK102"/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bookmarkEnd w:id="63"/>
      <w:r w:rsidR="00175167">
        <w:rPr>
          <w:rFonts w:ascii="Times New Roman" w:eastAsia="仿宋_GB2312" w:hAnsi="Times New Roman" w:cs="Times New Roman"/>
          <w:kern w:val="0"/>
          <w:sz w:val="32"/>
          <w:szCs w:val="32"/>
        </w:rPr>
        <w:t>会议期间请各参会人员保持手机</w:t>
      </w:r>
      <w:proofErr w:type="gramStart"/>
      <w:r w:rsidR="00175167">
        <w:rPr>
          <w:rFonts w:ascii="Times New Roman" w:eastAsia="仿宋_GB2312" w:hAnsi="Times New Roman" w:cs="Times New Roman"/>
          <w:kern w:val="0"/>
          <w:sz w:val="32"/>
          <w:szCs w:val="32"/>
        </w:rPr>
        <w:t>静音</w:t>
      </w:r>
      <w:r w:rsidR="001751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遵守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会场纪律。</w:t>
      </w:r>
    </w:p>
    <w:p w:rsidR="00A60572" w:rsidRDefault="00B87ED5" w:rsidP="00F008B4">
      <w:pPr>
        <w:pStyle w:val="a9"/>
        <w:spacing w:line="530" w:lineRule="exact"/>
        <w:ind w:leftChars="200" w:left="420" w:firstLineChars="100" w:firstLine="3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</w:t>
      </w:r>
      <w:r w:rsidR="003C1E4D">
        <w:rPr>
          <w:rFonts w:ascii="黑体" w:eastAsia="黑体" w:hAnsi="黑体" w:cs="黑体"/>
          <w:bCs/>
          <w:sz w:val="32"/>
          <w:szCs w:val="32"/>
        </w:rPr>
        <w:t>、联系方式</w:t>
      </w:r>
    </w:p>
    <w:p w:rsidR="00A60572" w:rsidRDefault="003C1E4D" w:rsidP="00F008B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64" w:name="OLE_LINK91"/>
      <w:bookmarkStart w:id="65" w:name="OLE_LINK90"/>
      <w:bookmarkEnd w:id="40"/>
      <w:bookmarkEnd w:id="41"/>
      <w:bookmarkEnd w:id="57"/>
      <w:bookmarkEnd w:id="59"/>
      <w:bookmarkEnd w:id="60"/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湖州开放大学招生学工部</w:t>
      </w:r>
      <w:bookmarkStart w:id="66" w:name="OLE_LINK252"/>
      <w:bookmarkStart w:id="67" w:name="OLE_LINK251"/>
      <w:bookmarkStart w:id="68" w:name="OLE_LINK250"/>
      <w:bookmarkStart w:id="69" w:name="OLE_LINK255"/>
      <w:bookmarkStart w:id="70" w:name="OLE_LINK256"/>
      <w:bookmarkStart w:id="71" w:name="OLE_LINK71"/>
      <w:bookmarkStart w:id="72" w:name="OLE_LINK70"/>
      <w:bookmarkStart w:id="73" w:name="OLE_LINK248"/>
      <w:bookmarkStart w:id="74" w:name="OLE_LINK249"/>
      <w:r>
        <w:rPr>
          <w:rFonts w:ascii="Times New Roman" w:eastAsia="仿宋_GB2312" w:hAnsi="Times New Roman" w:cs="Times New Roman"/>
          <w:kern w:val="0"/>
          <w:sz w:val="32"/>
          <w:szCs w:val="32"/>
        </w:rPr>
        <w:t>联系人：吴嘉晖</w:t>
      </w:r>
      <w:bookmarkEnd w:id="66"/>
      <w:bookmarkEnd w:id="67"/>
      <w:bookmarkEnd w:id="68"/>
      <w:r>
        <w:rPr>
          <w:rFonts w:ascii="Times New Roman" w:eastAsia="仿宋_GB2312" w:hAnsi="Times New Roman" w:cs="Times New Roman"/>
          <w:kern w:val="0"/>
          <w:sz w:val="32"/>
          <w:szCs w:val="32"/>
        </w:rPr>
        <w:t>；电话：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2361358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13665756963</w:t>
      </w:r>
      <w:bookmarkEnd w:id="69"/>
      <w:bookmarkEnd w:id="70"/>
      <w:r>
        <w:rPr>
          <w:rFonts w:ascii="Times New Roman" w:eastAsia="仿宋_GB2312" w:hAnsi="Times New Roman" w:cs="Times New Roman"/>
          <w:kern w:val="0"/>
          <w:sz w:val="32"/>
          <w:szCs w:val="32"/>
        </w:rPr>
        <w:t>（教育内网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686963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）；电子邮箱：</w:t>
      </w:r>
      <w:bookmarkStart w:id="75" w:name="OLE_LINK109"/>
      <w:bookmarkStart w:id="76" w:name="OLE_LINK110"/>
      <w:bookmarkStart w:id="77" w:name="OLE_LINK460"/>
      <w:r>
        <w:rPr>
          <w:rFonts w:ascii="Times New Roman" w:eastAsia="仿宋_GB2312" w:hAnsi="Times New Roman" w:cs="Times New Roman"/>
          <w:kern w:val="0"/>
          <w:sz w:val="32"/>
          <w:szCs w:val="32"/>
        </w:rPr>
        <w:fldChar w:fldCharType="begin"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instrText xml:space="preserve"> HYPERLINK "mailto:hzddjwc@163.com" </w:instrTex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fldChar w:fldCharType="separate"/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hzddjwc@163.com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fldChar w:fldCharType="end"/>
      </w:r>
      <w:bookmarkEnd w:id="75"/>
      <w:bookmarkEnd w:id="76"/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bookmarkEnd w:id="64"/>
      <w:bookmarkEnd w:id="65"/>
      <w:bookmarkEnd w:id="71"/>
      <w:bookmarkEnd w:id="72"/>
      <w:bookmarkEnd w:id="73"/>
      <w:bookmarkEnd w:id="74"/>
      <w:bookmarkEnd w:id="77"/>
    </w:p>
    <w:p w:rsidR="00F008B4" w:rsidRDefault="00F008B4" w:rsidP="00F008B4">
      <w:pPr>
        <w:spacing w:line="53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60572" w:rsidRDefault="003C1E4D" w:rsidP="00F008B4">
      <w:pPr>
        <w:spacing w:line="53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附件：参会回执</w:t>
      </w:r>
    </w:p>
    <w:p w:rsidR="00A60572" w:rsidRDefault="003C1E4D" w:rsidP="00F008B4">
      <w:pPr>
        <w:bidi/>
        <w:spacing w:line="530" w:lineRule="exact"/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湖州开放大学</w:t>
      </w:r>
    </w:p>
    <w:p w:rsidR="00A60572" w:rsidRDefault="003C1E4D" w:rsidP="00F008B4">
      <w:pPr>
        <w:spacing w:line="53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bookmarkStart w:id="78" w:name="_GoBack"/>
      <w:bookmarkEnd w:id="78"/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D35AA1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A60572" w:rsidRDefault="003C1E4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A60572" w:rsidRDefault="003C1E4D">
      <w:pPr>
        <w:pStyle w:val="a9"/>
        <w:spacing w:line="560" w:lineRule="exact"/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lastRenderedPageBreak/>
        <w:t>附件</w:t>
      </w:r>
    </w:p>
    <w:p w:rsidR="00A60572" w:rsidRDefault="003C1E4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参会回执</w:t>
      </w:r>
    </w:p>
    <w:p w:rsidR="00A60572" w:rsidRDefault="00A6057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Style w:val="a6"/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1303"/>
        <w:gridCol w:w="1507"/>
        <w:gridCol w:w="1234"/>
        <w:gridCol w:w="1404"/>
        <w:gridCol w:w="3090"/>
      </w:tblGrid>
      <w:tr w:rsidR="00A60572">
        <w:trPr>
          <w:trHeight w:val="1045"/>
          <w:jc w:val="center"/>
        </w:trPr>
        <w:tc>
          <w:tcPr>
            <w:tcW w:w="1303" w:type="dxa"/>
            <w:vAlign w:val="center"/>
          </w:tcPr>
          <w:p w:rsidR="00A60572" w:rsidRDefault="003C1E4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507" w:type="dxa"/>
            <w:vAlign w:val="center"/>
          </w:tcPr>
          <w:p w:rsidR="00A60572" w:rsidRDefault="003C1E4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34" w:type="dxa"/>
            <w:vAlign w:val="center"/>
          </w:tcPr>
          <w:p w:rsidR="00A60572" w:rsidRDefault="003C1E4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404" w:type="dxa"/>
            <w:vAlign w:val="center"/>
          </w:tcPr>
          <w:p w:rsidR="00A60572" w:rsidRDefault="003C1E4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090" w:type="dxa"/>
            <w:vAlign w:val="center"/>
          </w:tcPr>
          <w:p w:rsidR="00A60572" w:rsidRDefault="003C1E4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备注（如有司机请注明）</w:t>
            </w:r>
          </w:p>
        </w:tc>
      </w:tr>
      <w:tr w:rsidR="00A60572">
        <w:trPr>
          <w:jc w:val="center"/>
        </w:trPr>
        <w:tc>
          <w:tcPr>
            <w:tcW w:w="1303" w:type="dxa"/>
            <w:vAlign w:val="center"/>
          </w:tcPr>
          <w:p w:rsidR="00A60572" w:rsidRDefault="00A6057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 w:rsidR="00A60572" w:rsidRDefault="00A6057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:rsidR="00A60572" w:rsidRDefault="00A6057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0572" w:rsidRDefault="00A6057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A60572" w:rsidRDefault="00A6057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60572">
        <w:trPr>
          <w:jc w:val="center"/>
        </w:trPr>
        <w:tc>
          <w:tcPr>
            <w:tcW w:w="1303" w:type="dxa"/>
            <w:vAlign w:val="center"/>
          </w:tcPr>
          <w:p w:rsidR="00A60572" w:rsidRDefault="00A6057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 w:rsidR="00A60572" w:rsidRDefault="00A6057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:rsidR="00A60572" w:rsidRDefault="00A6057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0572" w:rsidRDefault="00A6057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A60572" w:rsidRDefault="00A6057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60572">
        <w:trPr>
          <w:jc w:val="center"/>
        </w:trPr>
        <w:tc>
          <w:tcPr>
            <w:tcW w:w="1303" w:type="dxa"/>
            <w:vAlign w:val="center"/>
          </w:tcPr>
          <w:p w:rsidR="00A60572" w:rsidRDefault="00A6057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 w:rsidR="00A60572" w:rsidRDefault="00A6057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:rsidR="00A60572" w:rsidRDefault="00A6057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0572" w:rsidRDefault="00A6057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A60572" w:rsidRDefault="00A6057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A60572" w:rsidRDefault="003C1E4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注：</w:t>
      </w:r>
      <w:r>
        <w:rPr>
          <w:rFonts w:ascii="Times New Roman" w:eastAsia="仿宋_GB2312" w:hAnsi="Times New Roman" w:cs="Times New Roman"/>
          <w:sz w:val="32"/>
          <w:szCs w:val="32"/>
        </w:rPr>
        <w:t>请各参会单位于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5D1702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日前将上述回执反馈至电子邮箱</w:t>
      </w:r>
      <w:hyperlink r:id="rId9" w:history="1">
        <w:r>
          <w:rPr>
            <w:rFonts w:ascii="Times New Roman" w:eastAsia="仿宋_GB2312" w:hAnsi="Times New Roman" w:cs="Times New Roman"/>
            <w:kern w:val="0"/>
            <w:sz w:val="32"/>
            <w:szCs w:val="32"/>
          </w:rPr>
          <w:t>hzddjwc@163.com</w:t>
        </w:r>
      </w:hyperlink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sectPr w:rsidR="00A60572">
      <w:footerReference w:type="default" r:id="rId10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E1" w:rsidRDefault="00E80CE1">
      <w:r>
        <w:separator/>
      </w:r>
    </w:p>
  </w:endnote>
  <w:endnote w:type="continuationSeparator" w:id="0">
    <w:p w:rsidR="00E80CE1" w:rsidRDefault="00E8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72" w:rsidRDefault="003C1E4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0572" w:rsidRDefault="003C1E4D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3FBD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A60572" w:rsidRDefault="003C1E4D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93FBD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60572" w:rsidRDefault="00A605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E1" w:rsidRDefault="00E80CE1">
      <w:r>
        <w:separator/>
      </w:r>
    </w:p>
  </w:footnote>
  <w:footnote w:type="continuationSeparator" w:id="0">
    <w:p w:rsidR="00E80CE1" w:rsidRDefault="00E8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CEE"/>
    <w:multiLevelType w:val="hybridMultilevel"/>
    <w:tmpl w:val="D48C9BB6"/>
    <w:lvl w:ilvl="0" w:tplc="45367DB4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44610915"/>
    <w:multiLevelType w:val="hybridMultilevel"/>
    <w:tmpl w:val="6EA05574"/>
    <w:lvl w:ilvl="0" w:tplc="18EEBC32">
      <w:start w:val="2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36"/>
    <w:rsid w:val="00015A33"/>
    <w:rsid w:val="000370F9"/>
    <w:rsid w:val="00060C04"/>
    <w:rsid w:val="00086FDC"/>
    <w:rsid w:val="00097DA9"/>
    <w:rsid w:val="000D5366"/>
    <w:rsid w:val="00102628"/>
    <w:rsid w:val="00102708"/>
    <w:rsid w:val="001154BB"/>
    <w:rsid w:val="00117040"/>
    <w:rsid w:val="0014224D"/>
    <w:rsid w:val="001447A0"/>
    <w:rsid w:val="001469C9"/>
    <w:rsid w:val="00175167"/>
    <w:rsid w:val="00180B00"/>
    <w:rsid w:val="001B2301"/>
    <w:rsid w:val="001B79A5"/>
    <w:rsid w:val="001D383A"/>
    <w:rsid w:val="001D5537"/>
    <w:rsid w:val="001E6242"/>
    <w:rsid w:val="00215CE7"/>
    <w:rsid w:val="00221B6A"/>
    <w:rsid w:val="002369D2"/>
    <w:rsid w:val="00242945"/>
    <w:rsid w:val="00274239"/>
    <w:rsid w:val="0029668E"/>
    <w:rsid w:val="002B00A9"/>
    <w:rsid w:val="002E61A7"/>
    <w:rsid w:val="002F1F48"/>
    <w:rsid w:val="0031404F"/>
    <w:rsid w:val="0037441E"/>
    <w:rsid w:val="003B4339"/>
    <w:rsid w:val="003B43D8"/>
    <w:rsid w:val="003C1E4D"/>
    <w:rsid w:val="003D3F70"/>
    <w:rsid w:val="003E05D6"/>
    <w:rsid w:val="004079F3"/>
    <w:rsid w:val="00423F87"/>
    <w:rsid w:val="004247B9"/>
    <w:rsid w:val="00434E61"/>
    <w:rsid w:val="004641C4"/>
    <w:rsid w:val="004A2323"/>
    <w:rsid w:val="004A67ED"/>
    <w:rsid w:val="004B4EB1"/>
    <w:rsid w:val="004D0EAB"/>
    <w:rsid w:val="004D6F83"/>
    <w:rsid w:val="004E103C"/>
    <w:rsid w:val="00523A45"/>
    <w:rsid w:val="00546D97"/>
    <w:rsid w:val="00553662"/>
    <w:rsid w:val="0059011E"/>
    <w:rsid w:val="00595076"/>
    <w:rsid w:val="005C55BD"/>
    <w:rsid w:val="005C7999"/>
    <w:rsid w:val="005D1702"/>
    <w:rsid w:val="005E00D1"/>
    <w:rsid w:val="005E689E"/>
    <w:rsid w:val="005F634F"/>
    <w:rsid w:val="00604DA8"/>
    <w:rsid w:val="006207BD"/>
    <w:rsid w:val="00624988"/>
    <w:rsid w:val="006505B7"/>
    <w:rsid w:val="006752E7"/>
    <w:rsid w:val="00680570"/>
    <w:rsid w:val="006A0F42"/>
    <w:rsid w:val="0071427D"/>
    <w:rsid w:val="00753257"/>
    <w:rsid w:val="00767723"/>
    <w:rsid w:val="007726F7"/>
    <w:rsid w:val="00793FBD"/>
    <w:rsid w:val="007A40C6"/>
    <w:rsid w:val="007C31BA"/>
    <w:rsid w:val="00802978"/>
    <w:rsid w:val="00876350"/>
    <w:rsid w:val="00891A32"/>
    <w:rsid w:val="008C723A"/>
    <w:rsid w:val="00901285"/>
    <w:rsid w:val="009138E1"/>
    <w:rsid w:val="00920ABE"/>
    <w:rsid w:val="00926657"/>
    <w:rsid w:val="00934E70"/>
    <w:rsid w:val="00952381"/>
    <w:rsid w:val="0096201D"/>
    <w:rsid w:val="0096406E"/>
    <w:rsid w:val="00965A69"/>
    <w:rsid w:val="00977F88"/>
    <w:rsid w:val="009A2DEA"/>
    <w:rsid w:val="009A41C4"/>
    <w:rsid w:val="009C277A"/>
    <w:rsid w:val="009C66C5"/>
    <w:rsid w:val="009F43EB"/>
    <w:rsid w:val="00A60572"/>
    <w:rsid w:val="00AA12B4"/>
    <w:rsid w:val="00B11D62"/>
    <w:rsid w:val="00B87ED5"/>
    <w:rsid w:val="00B90E31"/>
    <w:rsid w:val="00BB241B"/>
    <w:rsid w:val="00BC11F2"/>
    <w:rsid w:val="00BE604E"/>
    <w:rsid w:val="00BE66C3"/>
    <w:rsid w:val="00C12A46"/>
    <w:rsid w:val="00C24078"/>
    <w:rsid w:val="00C40D41"/>
    <w:rsid w:val="00C82BD1"/>
    <w:rsid w:val="00CC5ECA"/>
    <w:rsid w:val="00CE3D7D"/>
    <w:rsid w:val="00CF704B"/>
    <w:rsid w:val="00D0753D"/>
    <w:rsid w:val="00D07E36"/>
    <w:rsid w:val="00D35AA1"/>
    <w:rsid w:val="00D479E0"/>
    <w:rsid w:val="00DD12AA"/>
    <w:rsid w:val="00DD7736"/>
    <w:rsid w:val="00E40308"/>
    <w:rsid w:val="00E4386B"/>
    <w:rsid w:val="00E568A5"/>
    <w:rsid w:val="00E6344C"/>
    <w:rsid w:val="00E7561B"/>
    <w:rsid w:val="00E80CE1"/>
    <w:rsid w:val="00EA4BAA"/>
    <w:rsid w:val="00EB6C3F"/>
    <w:rsid w:val="00ED0953"/>
    <w:rsid w:val="00EE3224"/>
    <w:rsid w:val="00F008B4"/>
    <w:rsid w:val="00F0488D"/>
    <w:rsid w:val="00F328D2"/>
    <w:rsid w:val="00F55EDF"/>
    <w:rsid w:val="00F663B7"/>
    <w:rsid w:val="00F81367"/>
    <w:rsid w:val="00F829A1"/>
    <w:rsid w:val="00FF0D4F"/>
    <w:rsid w:val="03383493"/>
    <w:rsid w:val="0B81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textrpfw8">
    <w:name w:val="text_rpfw8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textrpfw8">
    <w:name w:val="text_rpfw8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zddjwc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cp:lastPrinted>2025-06-04T00:03:00Z</cp:lastPrinted>
  <dcterms:created xsi:type="dcterms:W3CDTF">2025-05-23T06:21:00Z</dcterms:created>
  <dcterms:modified xsi:type="dcterms:W3CDTF">2025-06-04T01:36:00Z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eyJoZGlkIjoiMjRkMWY1MGVlMGRjY2UyNzYwNzIxNTYwYzJhMWNmZGQiLCJ1c2VySWQiOiIxMDU3MTE0MTQ5In0=</vt:lpwstr>
  </property>
  <property fmtid="{D5CDD505-2E9C-101B-9397-08002B2CF9AE}" pid="3" name="KSOProductBuildVer">
    <vt:lpwstr>2052-12.1.0.20784</vt:lpwstr>
  </property>
  <property fmtid="{D5CDD505-2E9C-101B-9397-08002B2CF9AE}" pid="4" name="ICV">
    <vt:lpwstr>2F74522C1A944DF387A5BB0EBC102488_12</vt:lpwstr>
  </property>
</Properties>
</file>